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DF277" w14:textId="49069107" w:rsidR="0011311E" w:rsidRDefault="004243EB" w:rsidP="004243EB">
      <w:r>
        <w:rPr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5DE96D67" wp14:editId="2710F78E">
            <wp:simplePos x="0" y="0"/>
            <wp:positionH relativeFrom="margin">
              <wp:posOffset>2247900</wp:posOffset>
            </wp:positionH>
            <wp:positionV relativeFrom="paragraph">
              <wp:posOffset>285750</wp:posOffset>
            </wp:positionV>
            <wp:extent cx="457200" cy="616945"/>
            <wp:effectExtent l="0" t="0" r="0" b="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9758F5" w14:textId="75E8FC05" w:rsidR="004243EB" w:rsidRPr="004243EB" w:rsidRDefault="004243EB" w:rsidP="004243EB"/>
    <w:p w14:paraId="06193758" w14:textId="106CD143" w:rsidR="004243EB" w:rsidRPr="004243EB" w:rsidRDefault="004243EB" w:rsidP="004243EB"/>
    <w:p w14:paraId="39A4A3D9" w14:textId="1BF6829A" w:rsidR="004243EB" w:rsidRPr="004243EB" w:rsidRDefault="00195872" w:rsidP="004243EB"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0F003F6A" wp14:editId="4D48AA8D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600200" cy="381275"/>
            <wp:effectExtent l="0" t="0" r="0" b="0"/>
            <wp:wrapSquare wrapText="bothSides"/>
            <wp:docPr id="5" name="Picture 4" descr="butterfly childcare wor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utterfly childcare wordi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958024" w14:textId="7F61B6D2" w:rsidR="004243EB" w:rsidRPr="004243EB" w:rsidRDefault="004243EB" w:rsidP="004243EB"/>
    <w:p w14:paraId="62AF9D02" w14:textId="06274659" w:rsidR="004243EB" w:rsidRPr="004243EB" w:rsidRDefault="004243EB" w:rsidP="004243EB"/>
    <w:p w14:paraId="053895F8" w14:textId="5D4B7C3F" w:rsidR="004243EB" w:rsidRPr="00195872" w:rsidRDefault="004243EB" w:rsidP="004243EB">
      <w:pPr>
        <w:ind w:firstLine="720"/>
        <w:jc w:val="center"/>
        <w:rPr>
          <w:rFonts w:ascii="Arial" w:hAnsi="Arial" w:cs="Arial"/>
          <w:b/>
          <w:bCs/>
          <w:sz w:val="40"/>
          <w:szCs w:val="40"/>
        </w:rPr>
      </w:pPr>
      <w:r w:rsidRPr="00195872">
        <w:rPr>
          <w:rFonts w:ascii="Arial" w:hAnsi="Arial" w:cs="Arial"/>
          <w:b/>
          <w:bCs/>
          <w:sz w:val="40"/>
          <w:szCs w:val="40"/>
        </w:rPr>
        <w:t>Letter of Termination</w:t>
      </w:r>
    </w:p>
    <w:p w14:paraId="33EA6770" w14:textId="428EF267" w:rsidR="004243EB" w:rsidRPr="004243EB" w:rsidRDefault="004243EB" w:rsidP="004243EB">
      <w:pPr>
        <w:ind w:firstLine="720"/>
        <w:rPr>
          <w:rFonts w:ascii="Arial" w:hAnsi="Arial" w:cs="Arial"/>
          <w:sz w:val="24"/>
          <w:szCs w:val="24"/>
        </w:rPr>
      </w:pPr>
    </w:p>
    <w:p w14:paraId="00F63489" w14:textId="5D33E670" w:rsidR="004243EB" w:rsidRPr="004243EB" w:rsidRDefault="004243EB" w:rsidP="004243EB">
      <w:pPr>
        <w:ind w:firstLine="720"/>
        <w:rPr>
          <w:rFonts w:ascii="Arial" w:hAnsi="Arial" w:cs="Arial"/>
          <w:sz w:val="24"/>
          <w:szCs w:val="24"/>
        </w:rPr>
      </w:pPr>
      <w:r w:rsidRPr="004243EB">
        <w:rPr>
          <w:rFonts w:ascii="Arial" w:hAnsi="Arial" w:cs="Arial"/>
          <w:sz w:val="24"/>
          <w:szCs w:val="24"/>
        </w:rPr>
        <w:t>Date:   ________________</w:t>
      </w:r>
      <w:r w:rsidRPr="004243EB">
        <w:rPr>
          <w:rFonts w:ascii="Arial" w:hAnsi="Arial" w:cs="Arial"/>
          <w:sz w:val="24"/>
          <w:szCs w:val="24"/>
        </w:rPr>
        <w:tab/>
        <w:t>Child’s Name: _____________________</w:t>
      </w:r>
    </w:p>
    <w:p w14:paraId="2B1C3C5E" w14:textId="77777777" w:rsidR="004243EB" w:rsidRPr="004243EB" w:rsidRDefault="004243EB" w:rsidP="004243EB">
      <w:pPr>
        <w:ind w:firstLine="720"/>
        <w:rPr>
          <w:rFonts w:ascii="Arial" w:hAnsi="Arial" w:cs="Arial"/>
          <w:sz w:val="24"/>
          <w:szCs w:val="24"/>
        </w:rPr>
      </w:pPr>
    </w:p>
    <w:p w14:paraId="599C2B62" w14:textId="5398232E" w:rsidR="004243EB" w:rsidRPr="004243EB" w:rsidRDefault="004243EB" w:rsidP="004243EB">
      <w:pPr>
        <w:ind w:firstLine="720"/>
        <w:rPr>
          <w:rFonts w:ascii="Arial" w:hAnsi="Arial" w:cs="Arial"/>
          <w:sz w:val="24"/>
          <w:szCs w:val="24"/>
        </w:rPr>
      </w:pPr>
      <w:r w:rsidRPr="004243EB">
        <w:rPr>
          <w:rFonts w:ascii="Arial" w:hAnsi="Arial" w:cs="Arial"/>
          <w:sz w:val="24"/>
          <w:szCs w:val="24"/>
        </w:rPr>
        <w:t>Child’s Room:  ______________________________________________</w:t>
      </w:r>
    </w:p>
    <w:p w14:paraId="0E8A88BC" w14:textId="77777777" w:rsidR="004243EB" w:rsidRPr="004243EB" w:rsidRDefault="004243EB" w:rsidP="004243EB">
      <w:pPr>
        <w:ind w:firstLine="720"/>
        <w:rPr>
          <w:rFonts w:ascii="Arial" w:hAnsi="Arial" w:cs="Arial"/>
          <w:sz w:val="24"/>
          <w:szCs w:val="24"/>
        </w:rPr>
      </w:pPr>
    </w:p>
    <w:p w14:paraId="1F3242F1" w14:textId="04971A14" w:rsidR="004243EB" w:rsidRPr="004243EB" w:rsidRDefault="004243EB" w:rsidP="004243EB">
      <w:pPr>
        <w:ind w:firstLine="720"/>
        <w:rPr>
          <w:rFonts w:ascii="Arial" w:hAnsi="Arial" w:cs="Arial"/>
          <w:sz w:val="24"/>
          <w:szCs w:val="24"/>
        </w:rPr>
      </w:pPr>
      <w:r w:rsidRPr="004243EB">
        <w:rPr>
          <w:rFonts w:ascii="Arial" w:hAnsi="Arial" w:cs="Arial"/>
          <w:sz w:val="24"/>
          <w:szCs w:val="24"/>
        </w:rPr>
        <w:t>Days Attended:  Monday</w:t>
      </w:r>
      <w:proofErr w:type="gramStart"/>
      <w:r w:rsidRPr="004243EB">
        <w:rPr>
          <w:rFonts w:ascii="Arial" w:hAnsi="Arial" w:cs="Arial"/>
          <w:sz w:val="24"/>
          <w:szCs w:val="24"/>
        </w:rPr>
        <w:tab/>
        <w:t xml:space="preserve">  Tuesday</w:t>
      </w:r>
      <w:proofErr w:type="gramEnd"/>
      <w:r w:rsidRPr="004243EB">
        <w:rPr>
          <w:rFonts w:ascii="Arial" w:hAnsi="Arial" w:cs="Arial"/>
          <w:sz w:val="24"/>
          <w:szCs w:val="24"/>
        </w:rPr>
        <w:tab/>
        <w:t xml:space="preserve"> Wednesday</w:t>
      </w:r>
      <w:r w:rsidRPr="004243EB">
        <w:rPr>
          <w:rFonts w:ascii="Arial" w:hAnsi="Arial" w:cs="Arial"/>
          <w:sz w:val="24"/>
          <w:szCs w:val="24"/>
        </w:rPr>
        <w:tab/>
        <w:t xml:space="preserve">   Thursday</w:t>
      </w:r>
      <w:r w:rsidRPr="004243EB">
        <w:rPr>
          <w:rFonts w:ascii="Arial" w:hAnsi="Arial" w:cs="Arial"/>
          <w:sz w:val="24"/>
          <w:szCs w:val="24"/>
        </w:rPr>
        <w:tab/>
        <w:t xml:space="preserve">  Friday</w:t>
      </w:r>
    </w:p>
    <w:p w14:paraId="40B4A2C5" w14:textId="6CD533B5" w:rsidR="004243EB" w:rsidRPr="004243EB" w:rsidRDefault="004243EB" w:rsidP="004243EB">
      <w:pPr>
        <w:ind w:firstLine="720"/>
        <w:rPr>
          <w:rFonts w:ascii="Arial" w:hAnsi="Arial" w:cs="Arial"/>
          <w:sz w:val="24"/>
          <w:szCs w:val="24"/>
        </w:rPr>
      </w:pPr>
    </w:p>
    <w:p w14:paraId="4A2DA648" w14:textId="5354FC3D" w:rsidR="004243EB" w:rsidRPr="004243EB" w:rsidRDefault="004243EB" w:rsidP="004243EB">
      <w:pPr>
        <w:ind w:firstLine="720"/>
        <w:rPr>
          <w:rFonts w:ascii="Arial" w:hAnsi="Arial" w:cs="Arial"/>
          <w:sz w:val="24"/>
          <w:szCs w:val="24"/>
        </w:rPr>
      </w:pPr>
      <w:r w:rsidRPr="004243EB">
        <w:rPr>
          <w:rFonts w:ascii="Arial" w:hAnsi="Arial" w:cs="Arial"/>
          <w:sz w:val="24"/>
          <w:szCs w:val="24"/>
        </w:rPr>
        <w:t>Child’s Last day of attendance:  ________________________________</w:t>
      </w:r>
      <w:r>
        <w:rPr>
          <w:rFonts w:ascii="Arial" w:hAnsi="Arial" w:cs="Arial"/>
          <w:sz w:val="24"/>
          <w:szCs w:val="24"/>
        </w:rPr>
        <w:t>__</w:t>
      </w:r>
    </w:p>
    <w:p w14:paraId="723BF865" w14:textId="77777777" w:rsidR="00195872" w:rsidRDefault="00195872" w:rsidP="004243EB">
      <w:pPr>
        <w:ind w:firstLine="720"/>
        <w:rPr>
          <w:rFonts w:ascii="Arial" w:hAnsi="Arial" w:cs="Arial"/>
          <w:sz w:val="24"/>
          <w:szCs w:val="24"/>
        </w:rPr>
      </w:pPr>
    </w:p>
    <w:p w14:paraId="1C528A98" w14:textId="538A0DB0" w:rsidR="004243EB" w:rsidRPr="004243EB" w:rsidRDefault="004243EB" w:rsidP="004243EB">
      <w:pPr>
        <w:ind w:firstLine="720"/>
        <w:rPr>
          <w:rFonts w:ascii="Arial" w:hAnsi="Arial" w:cs="Arial"/>
          <w:sz w:val="24"/>
          <w:szCs w:val="24"/>
        </w:rPr>
      </w:pPr>
      <w:r w:rsidRPr="004243EB">
        <w:rPr>
          <w:rFonts w:ascii="Arial" w:hAnsi="Arial" w:cs="Arial"/>
          <w:sz w:val="24"/>
          <w:szCs w:val="24"/>
        </w:rPr>
        <w:t>Reason for termination:   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14:paraId="4C7B33B3" w14:textId="565DC0FA" w:rsidR="004243EB" w:rsidRPr="004243EB" w:rsidRDefault="004243EB" w:rsidP="004243EB">
      <w:pPr>
        <w:ind w:firstLine="720"/>
        <w:rPr>
          <w:rFonts w:ascii="Arial" w:hAnsi="Arial" w:cs="Arial"/>
          <w:sz w:val="24"/>
          <w:szCs w:val="24"/>
        </w:rPr>
      </w:pPr>
      <w:r w:rsidRPr="004243EB"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6A9E5C06" w14:textId="4415C20B" w:rsidR="004243EB" w:rsidRPr="004243EB" w:rsidRDefault="004243EB" w:rsidP="004243EB">
      <w:pPr>
        <w:ind w:firstLine="720"/>
        <w:rPr>
          <w:rFonts w:ascii="Arial" w:hAnsi="Arial" w:cs="Arial"/>
          <w:sz w:val="24"/>
          <w:szCs w:val="24"/>
        </w:rPr>
      </w:pPr>
      <w:r w:rsidRPr="004243EB"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0338858F" w14:textId="4B957D69" w:rsidR="004243EB" w:rsidRPr="004243EB" w:rsidRDefault="004243EB" w:rsidP="004243EB">
      <w:pPr>
        <w:ind w:firstLine="720"/>
        <w:rPr>
          <w:rFonts w:ascii="Arial" w:hAnsi="Arial" w:cs="Arial"/>
          <w:sz w:val="24"/>
          <w:szCs w:val="24"/>
        </w:rPr>
      </w:pPr>
      <w:r w:rsidRPr="004243EB"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22731EA0" w14:textId="356AB744" w:rsidR="004243EB" w:rsidRPr="004243EB" w:rsidRDefault="004243EB" w:rsidP="004243EB">
      <w:pPr>
        <w:ind w:firstLine="720"/>
        <w:rPr>
          <w:rFonts w:ascii="Arial" w:hAnsi="Arial" w:cs="Arial"/>
          <w:sz w:val="24"/>
          <w:szCs w:val="24"/>
        </w:rPr>
      </w:pPr>
    </w:p>
    <w:p w14:paraId="5A058F0F" w14:textId="19848374" w:rsidR="004243EB" w:rsidRPr="004243EB" w:rsidRDefault="004243EB" w:rsidP="004243EB">
      <w:pPr>
        <w:ind w:firstLine="720"/>
        <w:rPr>
          <w:rFonts w:ascii="Arial" w:hAnsi="Arial" w:cs="Arial"/>
          <w:sz w:val="24"/>
          <w:szCs w:val="24"/>
        </w:rPr>
      </w:pPr>
      <w:r w:rsidRPr="004243EB">
        <w:rPr>
          <w:rFonts w:ascii="Arial" w:hAnsi="Arial" w:cs="Arial"/>
          <w:sz w:val="24"/>
          <w:szCs w:val="24"/>
        </w:rPr>
        <w:t>Please Note:</w:t>
      </w:r>
    </w:p>
    <w:p w14:paraId="0BB3A667" w14:textId="6887ABC6" w:rsidR="004243EB" w:rsidRPr="004243EB" w:rsidRDefault="004243EB" w:rsidP="004243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243EB">
        <w:rPr>
          <w:rFonts w:ascii="Arial" w:hAnsi="Arial" w:cs="Arial"/>
          <w:sz w:val="24"/>
          <w:szCs w:val="24"/>
        </w:rPr>
        <w:t>When withdrawing your child from Butterfly Childcare, at least 2 weeks’ notice must be given</w:t>
      </w:r>
    </w:p>
    <w:p w14:paraId="4E704C3B" w14:textId="7649B549" w:rsidR="004243EB" w:rsidRPr="004243EB" w:rsidRDefault="004243EB" w:rsidP="004243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243EB">
        <w:rPr>
          <w:rFonts w:ascii="Arial" w:hAnsi="Arial" w:cs="Arial"/>
          <w:sz w:val="24"/>
          <w:szCs w:val="24"/>
        </w:rPr>
        <w:t>If 2 weeks’ notice is not provided, then 2 weeks fees in lieu will be charged</w:t>
      </w:r>
    </w:p>
    <w:p w14:paraId="4F56659A" w14:textId="4FAAE2F9" w:rsidR="004243EB" w:rsidRPr="004243EB" w:rsidRDefault="004243EB" w:rsidP="004243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243EB">
        <w:rPr>
          <w:rFonts w:ascii="Arial" w:hAnsi="Arial" w:cs="Arial"/>
          <w:sz w:val="24"/>
          <w:szCs w:val="24"/>
        </w:rPr>
        <w:t>Nonattendance during the two weeks’ notice period will result in ineligibility for Child Care Subsidy reduction, therefore full fees will be payable during this period.</w:t>
      </w:r>
    </w:p>
    <w:p w14:paraId="48E8F3C4" w14:textId="2BDC903A" w:rsidR="004243EB" w:rsidRPr="004243EB" w:rsidRDefault="004243EB" w:rsidP="004243EB">
      <w:pPr>
        <w:rPr>
          <w:rFonts w:ascii="Arial" w:hAnsi="Arial" w:cs="Arial"/>
          <w:sz w:val="24"/>
          <w:szCs w:val="24"/>
        </w:rPr>
      </w:pPr>
    </w:p>
    <w:p w14:paraId="4795DBBC" w14:textId="39CD80B8" w:rsidR="004243EB" w:rsidRPr="00195872" w:rsidRDefault="004243EB" w:rsidP="004243EB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195872">
        <w:rPr>
          <w:rFonts w:ascii="Arial" w:hAnsi="Arial" w:cs="Arial"/>
          <w:b/>
          <w:bCs/>
          <w:i/>
          <w:iCs/>
          <w:sz w:val="24"/>
          <w:szCs w:val="24"/>
        </w:rPr>
        <w:t>Parent/Guardian Signature</w:t>
      </w:r>
      <w:r w:rsidRPr="00195872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195872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195872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195872">
        <w:rPr>
          <w:rFonts w:ascii="Arial" w:hAnsi="Arial" w:cs="Arial"/>
          <w:b/>
          <w:bCs/>
          <w:i/>
          <w:iCs/>
          <w:sz w:val="24"/>
          <w:szCs w:val="24"/>
        </w:rPr>
        <w:tab/>
        <w:t>Director’s Signature</w:t>
      </w:r>
    </w:p>
    <w:p w14:paraId="6843C56A" w14:textId="690749B2" w:rsidR="004243EB" w:rsidRPr="004243EB" w:rsidRDefault="00195872" w:rsidP="001958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</w:t>
      </w:r>
      <w:r w:rsidR="004243EB" w:rsidRPr="004243EB">
        <w:rPr>
          <w:rFonts w:ascii="Arial" w:hAnsi="Arial" w:cs="Arial"/>
          <w:sz w:val="24"/>
          <w:szCs w:val="24"/>
        </w:rPr>
        <w:tab/>
      </w:r>
      <w:r w:rsidR="004243EB" w:rsidRPr="004243EB">
        <w:rPr>
          <w:rFonts w:ascii="Arial" w:hAnsi="Arial" w:cs="Arial"/>
          <w:sz w:val="24"/>
          <w:szCs w:val="24"/>
        </w:rPr>
        <w:tab/>
      </w:r>
      <w:r w:rsidR="004243EB" w:rsidRPr="004243EB">
        <w:rPr>
          <w:rFonts w:ascii="Arial" w:hAnsi="Arial" w:cs="Arial"/>
          <w:sz w:val="24"/>
          <w:szCs w:val="24"/>
        </w:rPr>
        <w:tab/>
      </w:r>
      <w:r w:rsidR="004243EB" w:rsidRPr="004243EB">
        <w:rPr>
          <w:rFonts w:ascii="Arial" w:hAnsi="Arial" w:cs="Arial"/>
          <w:sz w:val="24"/>
          <w:szCs w:val="24"/>
        </w:rPr>
        <w:tab/>
      </w:r>
    </w:p>
    <w:sectPr w:rsidR="004243EB" w:rsidRPr="004243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A08DC"/>
    <w:multiLevelType w:val="hybridMultilevel"/>
    <w:tmpl w:val="324A8E18"/>
    <w:lvl w:ilvl="0" w:tplc="F81C063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87424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EB"/>
    <w:rsid w:val="0011311E"/>
    <w:rsid w:val="00195872"/>
    <w:rsid w:val="0042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C65D4"/>
  <w15:chartTrackingRefBased/>
  <w15:docId w15:val="{C707A6EF-26D7-4733-AAA1-531E5653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Butterfly Childcare</dc:creator>
  <cp:keywords/>
  <dc:description/>
  <cp:lastModifiedBy>Butterfly Childcare</cp:lastModifiedBy>
  <cp:revision>1</cp:revision>
  <dcterms:created xsi:type="dcterms:W3CDTF">2023-06-06T01:30:00Z</dcterms:created>
  <dcterms:modified xsi:type="dcterms:W3CDTF">2023-06-06T01:42:00Z</dcterms:modified>
</cp:coreProperties>
</file>